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E867DA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May 5</w:t>
      </w:r>
      <w:r w:rsidR="003C2E51">
        <w:rPr>
          <w:rFonts w:ascii="Arial" w:hAnsi="Arial" w:cs="Arial"/>
          <w:b/>
          <w:color w:val="C00000"/>
          <w:u w:val="single"/>
        </w:rPr>
        <w:t>,</w:t>
      </w:r>
      <w:r w:rsidR="00066F0B">
        <w:rPr>
          <w:rFonts w:ascii="Arial" w:hAnsi="Arial" w:cs="Arial"/>
          <w:b/>
          <w:color w:val="C00000"/>
          <w:u w:val="single"/>
        </w:rPr>
        <w:t xml:space="preserve">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  <w:r w:rsidR="00066F0B">
        <w:rPr>
          <w:rFonts w:ascii="Arial" w:hAnsi="Arial" w:cs="Arial"/>
          <w:b/>
        </w:rPr>
        <w:t xml:space="preserve"> </w:t>
      </w:r>
    </w:p>
    <w:p w:rsidR="00066F0B" w:rsidRDefault="00611637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</w:p>
    <w:p w:rsidR="00B73D76" w:rsidRDefault="00B73D76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3C2E51">
        <w:rPr>
          <w:rFonts w:ascii="Arial" w:hAnsi="Arial" w:cs="Arial"/>
          <w:b/>
        </w:rPr>
        <w:t xml:space="preserve">30 </w:t>
      </w:r>
      <w:r w:rsidR="00E867DA" w:rsidRPr="00E867DA">
        <w:rPr>
          <w:rFonts w:ascii="Arial" w:hAnsi="Arial" w:cs="Arial"/>
          <w:b/>
          <w:bCs/>
          <w:i/>
          <w:iCs/>
        </w:rPr>
        <w:t>"South Pasadena's Hispanic Heritage and Its Influences Upon Local Architecture and Art."</w:t>
      </w:r>
    </w:p>
    <w:p w:rsidR="00611637" w:rsidRDefault="00E867DA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</w:t>
      </w:r>
      <w:r w:rsidR="003C2E51">
        <w:rPr>
          <w:rFonts w:ascii="Arial" w:hAnsi="Arial" w:cs="Arial"/>
          <w:b/>
        </w:rPr>
        <w:t xml:space="preserve"> Membership Questions, comments, etc.</w:t>
      </w:r>
    </w:p>
    <w:p w:rsidR="00B73D76" w:rsidRDefault="00B73D76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FB540E">
      <w:pPr>
        <w:spacing w:after="0" w:line="240" w:lineRule="auto"/>
        <w:rPr>
          <w:rFonts w:ascii="Arial" w:hAnsi="Arial" w:cs="Arial"/>
          <w:b/>
        </w:rPr>
      </w:pPr>
    </w:p>
    <w:p w:rsidR="00493EE6" w:rsidRPr="00066F0B" w:rsidRDefault="00864120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292BDC" w:rsidRPr="00292BDC" w:rsidRDefault="00292BDC" w:rsidP="00292BD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D069D6">
        <w:rPr>
          <w:rFonts w:ascii="Arial" w:hAnsi="Arial" w:cs="Arial"/>
        </w:rPr>
        <w:t>(9:05</w:t>
      </w:r>
      <w:r w:rsidRPr="00B25B98">
        <w:rPr>
          <w:rFonts w:ascii="Arial" w:hAnsi="Arial" w:cs="Arial"/>
        </w:rPr>
        <w:t>)</w:t>
      </w:r>
    </w:p>
    <w:p w:rsidR="003C2E51" w:rsidRPr="003C2E51" w:rsidRDefault="00292BDC" w:rsidP="003C2E51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 w:rsidRPr="003C2E51">
        <w:rPr>
          <w:rFonts w:ascii="Arial" w:hAnsi="Arial" w:cs="Arial"/>
        </w:rPr>
        <w:t xml:space="preserve">Approve Minutes </w:t>
      </w:r>
      <w:r w:rsidR="00E867DA">
        <w:rPr>
          <w:rFonts w:ascii="Arial" w:hAnsi="Arial" w:cs="Arial"/>
        </w:rPr>
        <w:t xml:space="preserve">April 7, </w:t>
      </w:r>
      <w:r w:rsidR="00D069D6" w:rsidRPr="003C2E51">
        <w:rPr>
          <w:rFonts w:ascii="Arial" w:hAnsi="Arial" w:cs="Arial"/>
        </w:rPr>
        <w:t>2018</w:t>
      </w:r>
      <w:r w:rsidRPr="003C2E51">
        <w:rPr>
          <w:rFonts w:ascii="Arial" w:hAnsi="Arial" w:cs="Arial"/>
        </w:rPr>
        <w:t xml:space="preserve"> meeting </w:t>
      </w:r>
      <w:r w:rsidR="003C2E51" w:rsidRPr="003C2E51">
        <w:rPr>
          <w:rFonts w:ascii="Arial" w:hAnsi="Arial" w:cs="Arial"/>
        </w:rPr>
        <w:t>–</w:t>
      </w:r>
      <w:r w:rsidRPr="003C2E51">
        <w:rPr>
          <w:rFonts w:ascii="Arial" w:hAnsi="Arial" w:cs="Arial"/>
        </w:rPr>
        <w:t xml:space="preserve"> </w:t>
      </w:r>
      <w:r w:rsidR="003C2E51" w:rsidRPr="003C2E51">
        <w:rPr>
          <w:rFonts w:ascii="Arial" w:hAnsi="Arial" w:cs="Arial"/>
        </w:rPr>
        <w:t xml:space="preserve">Ellen Wood </w:t>
      </w:r>
    </w:p>
    <w:p w:rsidR="003C2E51" w:rsidRPr="003C2E51" w:rsidRDefault="003C2E51" w:rsidP="00FB540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C2E51" w:rsidRPr="003C2E51" w:rsidRDefault="003C2E51" w:rsidP="003C2E51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(9:</w:t>
      </w:r>
      <w:r w:rsidR="003A42B6">
        <w:rPr>
          <w:rFonts w:ascii="Arial" w:hAnsi="Arial" w:cs="Arial"/>
          <w:b/>
        </w:rPr>
        <w:t>05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FB540E" w:rsidRPr="00FB540E" w:rsidRDefault="00FB540E" w:rsidP="00FB540E">
      <w:pPr>
        <w:spacing w:after="0" w:line="240" w:lineRule="auto"/>
        <w:rPr>
          <w:rFonts w:ascii="Arial" w:hAnsi="Arial" w:cs="Arial"/>
        </w:rPr>
      </w:pPr>
    </w:p>
    <w:p w:rsidR="003C2E51" w:rsidRPr="00FB540E" w:rsidRDefault="00E867DA" w:rsidP="003A42B6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Cocktail Party</w:t>
      </w:r>
      <w:r>
        <w:rPr>
          <w:rFonts w:ascii="Arial" w:hAnsi="Arial" w:cs="Arial"/>
        </w:rPr>
        <w:t xml:space="preserve"> – need volunteers</w:t>
      </w:r>
    </w:p>
    <w:p w:rsidR="003A42B6" w:rsidRPr="003A42B6" w:rsidRDefault="003A42B6" w:rsidP="003A42B6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:rsidR="003C2E51" w:rsidRPr="003C2E51" w:rsidRDefault="003C2E51" w:rsidP="000D23E2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Reports (</w:t>
      </w:r>
      <w:r w:rsidR="003A42B6">
        <w:rPr>
          <w:rFonts w:ascii="Arial" w:hAnsi="Arial" w:cs="Arial"/>
          <w:b/>
        </w:rPr>
        <w:t>9:15</w:t>
      </w:r>
      <w:r w:rsidRPr="003C2E51">
        <w:rPr>
          <w:rFonts w:ascii="Arial" w:hAnsi="Arial" w:cs="Arial"/>
          <w:b/>
        </w:rPr>
        <w:t>) – Suggest 5 minutes each plus questions/comments</w:t>
      </w:r>
    </w:p>
    <w:p w:rsidR="003C2E51" w:rsidRDefault="003C2E51" w:rsidP="003A42B6">
      <w:pPr>
        <w:pStyle w:val="ListParagraph"/>
        <w:numPr>
          <w:ilvl w:val="1"/>
          <w:numId w:val="14"/>
        </w:numPr>
        <w:spacing w:after="0" w:line="360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City Council Liaison Report  (</w:t>
      </w:r>
      <w:r w:rsidR="003A42B6">
        <w:rPr>
          <w:rFonts w:ascii="Arial" w:hAnsi="Arial" w:cs="Arial"/>
        </w:rPr>
        <w:t>Ellen Wood</w:t>
      </w:r>
      <w:r w:rsidRPr="003C2E51">
        <w:rPr>
          <w:rFonts w:ascii="Arial" w:hAnsi="Arial" w:cs="Arial"/>
        </w:rPr>
        <w:t>)</w:t>
      </w:r>
    </w:p>
    <w:p w:rsidR="003C2E51" w:rsidRDefault="003C2E51" w:rsidP="003A42B6">
      <w:pPr>
        <w:pStyle w:val="ListParagraph"/>
        <w:numPr>
          <w:ilvl w:val="1"/>
          <w:numId w:val="14"/>
        </w:numPr>
        <w:spacing w:after="0" w:line="360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 xml:space="preserve">Commission Updates </w:t>
      </w:r>
    </w:p>
    <w:p w:rsidR="003C2E51" w:rsidRPr="003C2E51" w:rsidRDefault="003C2E51" w:rsidP="003A42B6">
      <w:pPr>
        <w:pStyle w:val="ListParagraph"/>
        <w:numPr>
          <w:ilvl w:val="1"/>
          <w:numId w:val="14"/>
        </w:numPr>
        <w:spacing w:after="0" w:line="360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Miscellaneous other reports &amp; updates</w:t>
      </w:r>
    </w:p>
    <w:p w:rsidR="002E3D8F" w:rsidRPr="002E3D8F" w:rsidRDefault="002E3D8F" w:rsidP="002E3D8F">
      <w:pPr>
        <w:spacing w:after="0" w:line="276" w:lineRule="auto"/>
        <w:rPr>
          <w:rFonts w:ascii="Arial" w:hAnsi="Arial" w:cs="Arial"/>
        </w:rPr>
      </w:pPr>
    </w:p>
    <w:p w:rsidR="00E867DA" w:rsidRPr="00E867DA" w:rsidRDefault="00E867DA" w:rsidP="00E867DA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</w:rPr>
      </w:pPr>
      <w:r w:rsidRPr="00E867DA">
        <w:rPr>
          <w:rFonts w:ascii="Arial" w:hAnsi="Arial" w:cs="Arial"/>
          <w:b/>
          <w:bCs/>
          <w:i/>
          <w:iCs/>
        </w:rPr>
        <w:t>"South Pasadena's Hispanic Heritage and Its Influences Upon Local Architecture and Art."</w:t>
      </w:r>
      <w:r w:rsidR="003C2E51" w:rsidRPr="00E867DA">
        <w:rPr>
          <w:rFonts w:ascii="Arial" w:hAnsi="Arial" w:cs="Arial"/>
          <w:b/>
        </w:rPr>
        <w:t xml:space="preserve"> </w:t>
      </w:r>
      <w:r w:rsidR="00611637" w:rsidRPr="00E867DA">
        <w:rPr>
          <w:rFonts w:ascii="Arial" w:hAnsi="Arial" w:cs="Arial"/>
          <w:b/>
        </w:rPr>
        <w:t>(</w:t>
      </w:r>
      <w:r w:rsidR="00D069D6" w:rsidRPr="00E867DA">
        <w:rPr>
          <w:rFonts w:ascii="Arial" w:hAnsi="Arial" w:cs="Arial"/>
          <w:b/>
        </w:rPr>
        <w:t>9</w:t>
      </w:r>
      <w:r w:rsidR="003C2E51" w:rsidRPr="00E867DA">
        <w:rPr>
          <w:rFonts w:ascii="Arial" w:hAnsi="Arial" w:cs="Arial"/>
          <w:b/>
        </w:rPr>
        <w:t>:30)</w:t>
      </w:r>
      <w:r w:rsidR="000D23E2">
        <w:rPr>
          <w:rFonts w:ascii="Arial" w:hAnsi="Arial" w:cs="Arial"/>
          <w:b/>
        </w:rPr>
        <w:t xml:space="preserve">  </w:t>
      </w:r>
      <w:r w:rsidR="000D23E2" w:rsidRPr="000D23E2">
        <w:rPr>
          <w:rFonts w:ascii="Arial" w:hAnsi="Arial" w:cs="Arial"/>
        </w:rPr>
        <w:t>Judith M. Harris</w:t>
      </w:r>
      <w:r w:rsidR="000D23E2">
        <w:rPr>
          <w:rFonts w:ascii="Arial" w:hAnsi="Arial" w:cs="Arial"/>
        </w:rPr>
        <w:t xml:space="preserve"> - moderator</w:t>
      </w:r>
    </w:p>
    <w:p w:rsidR="00E867DA" w:rsidRPr="00E867DA" w:rsidRDefault="00E867DA" w:rsidP="00E867DA">
      <w:pPr>
        <w:pStyle w:val="ListParagraph"/>
        <w:rPr>
          <w:rFonts w:ascii="Arial" w:hAnsi="Arial" w:cs="Arial"/>
          <w:b/>
        </w:rPr>
      </w:pPr>
    </w:p>
    <w:p w:rsidR="00620C08" w:rsidRPr="00E867DA" w:rsidRDefault="00E867DA" w:rsidP="00E867DA">
      <w:pPr>
        <w:pStyle w:val="ListParagraph"/>
        <w:numPr>
          <w:ilvl w:val="1"/>
          <w:numId w:val="14"/>
        </w:numPr>
        <w:spacing w:after="0" w:line="276" w:lineRule="auto"/>
        <w:ind w:left="1170"/>
        <w:rPr>
          <w:rFonts w:ascii="Arial" w:hAnsi="Arial" w:cs="Arial"/>
        </w:rPr>
      </w:pPr>
      <w:r w:rsidRPr="00E867DA">
        <w:rPr>
          <w:rFonts w:ascii="Arial" w:hAnsi="Arial" w:cs="Arial"/>
          <w:b/>
        </w:rPr>
        <w:t>John Lesak</w:t>
      </w:r>
      <w:r>
        <w:rPr>
          <w:rFonts w:ascii="Arial" w:hAnsi="Arial" w:cs="Arial"/>
          <w:b/>
        </w:rPr>
        <w:t>:</w:t>
      </w:r>
      <w:r w:rsidRPr="00E867DA">
        <w:rPr>
          <w:rFonts w:ascii="Arial" w:hAnsi="Arial" w:cs="Arial"/>
        </w:rPr>
        <w:t xml:space="preserve"> Local Hispanic history, heritage and their influences on local architecture</w:t>
      </w:r>
    </w:p>
    <w:p w:rsidR="00E867DA" w:rsidRPr="00E867DA" w:rsidRDefault="00E867DA" w:rsidP="00E867DA">
      <w:pPr>
        <w:pStyle w:val="ListParagraph"/>
        <w:numPr>
          <w:ilvl w:val="1"/>
          <w:numId w:val="14"/>
        </w:numPr>
        <w:spacing w:after="0" w:line="276" w:lineRule="auto"/>
        <w:ind w:left="1170"/>
        <w:rPr>
          <w:rFonts w:ascii="Arial" w:hAnsi="Arial" w:cs="Arial"/>
        </w:rPr>
      </w:pPr>
      <w:r w:rsidRPr="00E867DA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Jolino Beserra: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 Hispanic influences on local art and his art. </w:t>
      </w:r>
    </w:p>
    <w:p w:rsidR="00E867DA" w:rsidRPr="00E867DA" w:rsidRDefault="00E867DA" w:rsidP="00E867DA">
      <w:pPr>
        <w:pStyle w:val="ListParagraph"/>
        <w:numPr>
          <w:ilvl w:val="1"/>
          <w:numId w:val="14"/>
        </w:numPr>
        <w:spacing w:after="0" w:line="276" w:lineRule="auto"/>
        <w:ind w:left="1170"/>
        <w:rPr>
          <w:rFonts w:ascii="Arial" w:hAnsi="Arial" w:cs="Arial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Q&amp;A</w:t>
      </w:r>
      <w:bookmarkStart w:id="0" w:name="_GoBack"/>
      <w:bookmarkEnd w:id="0"/>
    </w:p>
    <w:p w:rsidR="00E867DA" w:rsidRPr="00E867DA" w:rsidRDefault="00E867DA" w:rsidP="00E867DA">
      <w:pPr>
        <w:spacing w:after="0" w:line="276" w:lineRule="auto"/>
        <w:rPr>
          <w:rFonts w:ascii="Arial" w:hAnsi="Arial" w:cs="Arial"/>
        </w:rPr>
      </w:pPr>
    </w:p>
    <w:p w:rsidR="000B5CB3" w:rsidRDefault="000B5CB3" w:rsidP="00E867DA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(10:</w:t>
      </w:r>
      <w:r w:rsidR="00E867DA">
        <w:rPr>
          <w:rFonts w:ascii="Arial" w:hAnsi="Arial" w:cs="Arial"/>
        </w:rPr>
        <w:t>30</w:t>
      </w:r>
      <w:r w:rsidR="006E541A">
        <w:rPr>
          <w:rFonts w:ascii="Arial" w:hAnsi="Arial" w:cs="Arial"/>
        </w:rPr>
        <w:t>-10:45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E867DA">
      <w:pPr>
        <w:pStyle w:val="ListParagraph"/>
        <w:rPr>
          <w:rFonts w:ascii="Arial" w:hAnsi="Arial" w:cs="Arial"/>
        </w:rPr>
      </w:pPr>
    </w:p>
    <w:p w:rsidR="000D23E2" w:rsidRDefault="000D23E2" w:rsidP="00FB540E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u w:val="single"/>
        </w:rPr>
      </w:pPr>
    </w:p>
    <w:p w:rsidR="00ED0BCC" w:rsidRDefault="006120C5" w:rsidP="00FB540E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B46B2" w:rsidRPr="00A6609A">
        <w:rPr>
          <w:rFonts w:ascii="Arial" w:hAnsi="Arial" w:cs="Arial"/>
          <w:b/>
          <w:color w:val="FF0000"/>
        </w:rPr>
        <w:t xml:space="preserve">: </w:t>
      </w:r>
      <w:r w:rsidR="006E541A">
        <w:rPr>
          <w:rFonts w:ascii="Arial" w:hAnsi="Arial" w:cs="Arial"/>
          <w:b/>
          <w:color w:val="FF0000"/>
        </w:rPr>
        <w:t xml:space="preserve">Saturday </w:t>
      </w:r>
      <w:r w:rsidR="00E867DA">
        <w:rPr>
          <w:rFonts w:ascii="Arial" w:hAnsi="Arial" w:cs="Arial"/>
          <w:b/>
          <w:color w:val="FF0000"/>
        </w:rPr>
        <w:t>June 2,</w:t>
      </w:r>
      <w:r w:rsidR="006E541A">
        <w:rPr>
          <w:rFonts w:ascii="Arial" w:hAnsi="Arial" w:cs="Arial"/>
          <w:b/>
          <w:color w:val="FF0000"/>
        </w:rPr>
        <w:t xml:space="preserve"> 2018</w:t>
      </w:r>
    </w:p>
    <w:sectPr w:rsidR="00ED0BCC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64" w:rsidRDefault="00D33864" w:rsidP="002433BA">
      <w:pPr>
        <w:spacing w:after="0" w:line="240" w:lineRule="auto"/>
      </w:pPr>
      <w:r>
        <w:separator/>
      </w:r>
    </w:p>
  </w:endnote>
  <w:endnote w:type="continuationSeparator" w:id="0">
    <w:p w:rsidR="00D33864" w:rsidRDefault="00D33864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64" w:rsidRDefault="00D33864" w:rsidP="002433BA">
      <w:pPr>
        <w:spacing w:after="0" w:line="240" w:lineRule="auto"/>
      </w:pPr>
      <w:r>
        <w:separator/>
      </w:r>
    </w:p>
  </w:footnote>
  <w:footnote w:type="continuationSeparator" w:id="0">
    <w:p w:rsidR="00D33864" w:rsidRDefault="00D33864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C90665A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17EB1"/>
    <w:rsid w:val="000313ED"/>
    <w:rsid w:val="000352F7"/>
    <w:rsid w:val="00045A35"/>
    <w:rsid w:val="00063149"/>
    <w:rsid w:val="0006380D"/>
    <w:rsid w:val="000642D3"/>
    <w:rsid w:val="00066F0B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3D8F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485B"/>
    <w:rsid w:val="00521C5C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31924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A1E28"/>
    <w:rsid w:val="008B1054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22E48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B63D9"/>
    <w:rsid w:val="00EC1E43"/>
    <w:rsid w:val="00ED06CF"/>
    <w:rsid w:val="00ED0BCC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F438-6AD1-43A9-BCB2-C4EEC27B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3</cp:revision>
  <cp:lastPrinted>2018-03-03T07:20:00Z</cp:lastPrinted>
  <dcterms:created xsi:type="dcterms:W3CDTF">2018-04-30T18:39:00Z</dcterms:created>
  <dcterms:modified xsi:type="dcterms:W3CDTF">2018-05-02T17:23:00Z</dcterms:modified>
</cp:coreProperties>
</file>